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  <w:u w:val="none"/>
          <w:shd w:val="clear" w:color="auto" w:fill="FFFFFF"/>
        </w:rPr>
        <w:t>ПАМЯТКА ПО БЕЗОПАСНОСТИ ИСПОЛЬЗОВАНИЯ СИМ</w:t>
      </w:r>
    </w:p>
    <w:p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>
      <w:pPr>
        <w:ind w:left="0" w:leftChars="0" w:firstLine="502" w:firstLineChars="15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ОМВД России по городу Новомосковску напоминает: необходимо обратить внимание, что данные технические средства способны развивать немалую скорость, и при падении можно получить серьезные травмы. Поэтому, в первую очередь, необходимо подумать о средствах защиты: наколенниках, налокотниках и шлемах.</w:t>
      </w:r>
    </w:p>
    <w:p>
      <w:pPr>
        <w:ind w:left="0" w:leftChars="0" w:firstLine="502" w:firstLineChars="15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Кроме того, важно помнить, что все средства индивидуальной мобильности предназначены, в большей степени, для личного активного отдыха вне проезжих частей дорог, местами пользования могут быть - закрытые площадки, стадионы, парки, то есть те места, куда ограничен въезд автомобилям.</w:t>
      </w:r>
    </w:p>
    <w:p>
      <w:pPr>
        <w:ind w:left="0" w:leftChars="0" w:firstLine="502" w:firstLineChars="15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Также при использовании данных технических средств необходимо соблюдать несколько простых правил безопасности:</w:t>
      </w:r>
    </w:p>
    <w:p>
      <w:pPr>
        <w:ind w:left="0" w:leftChars="0" w:firstLine="502" w:firstLineChars="15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кататься нужно, не создавая помех другим людям;</w:t>
      </w:r>
    </w:p>
    <w:p>
      <w:pPr>
        <w:ind w:left="0" w:leftChars="0" w:firstLine="502" w:firstLineChars="15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 время движения не пользоваться мобильными телефонами или другими гаджетами;</w:t>
      </w:r>
    </w:p>
    <w:p>
      <w:pPr>
        <w:ind w:left="0" w:leftChars="0" w:firstLine="502" w:firstLineChars="15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сохранять безопасную скорость, останавливаться плавно и аккуратно;</w:t>
      </w:r>
    </w:p>
    <w:p>
      <w:pPr>
        <w:ind w:left="0" w:leftChars="0" w:firstLine="502" w:firstLineChars="15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соблюдать безопасную дистанцию до людей, любых объектов и предметов во избежание столкновений и несчастных случаев.</w:t>
      </w:r>
    </w:p>
    <w:p>
      <w:pPr>
        <w:ind w:left="0" w:leftChars="0" w:firstLine="502" w:firstLineChars="157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ind w:left="0" w:leftChars="0" w:firstLine="0" w:firstLineChars="0"/>
        <w:jc w:val="center"/>
        <w:rPr>
          <w:rFonts w:ascii="Times New Roman" w:hAnsi="Times New Roman" w:cs="Times New Roman"/>
          <w:b/>
          <w:i/>
          <w:iCs/>
          <w:color w:val="000000"/>
          <w:sz w:val="56"/>
          <w:szCs w:val="56"/>
          <w:u w:val="non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  <w:u w:val="none"/>
          <w:shd w:val="clear" w:color="auto" w:fill="FFFFFF"/>
        </w:rPr>
        <w:t>Соблюдение этих несложных правил</w:t>
      </w:r>
    </w:p>
    <w:p>
      <w:pPr>
        <w:ind w:left="0" w:leftChars="0" w:firstLine="0" w:firstLineChars="0"/>
        <w:jc w:val="center"/>
        <w:rPr>
          <w:rFonts w:ascii="Times New Roman" w:hAnsi="Times New Roman" w:cs="Times New Roman"/>
          <w:b/>
          <w:i/>
          <w:iCs/>
          <w:color w:val="000000"/>
          <w:sz w:val="56"/>
          <w:szCs w:val="56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  <w:u w:val="none"/>
          <w:shd w:val="clear" w:color="auto" w:fill="FFFFFF"/>
        </w:rPr>
        <w:t xml:space="preserve"> поможет сохранить </w:t>
      </w:r>
    </w:p>
    <w:p>
      <w:pPr>
        <w:ind w:left="0" w:leftChars="0" w:firstLine="0" w:firstLineChars="0"/>
        <w:jc w:val="center"/>
        <w:rPr>
          <w:rFonts w:ascii="Times New Roman" w:hAnsi="Times New Roman" w:cs="Times New Roman"/>
          <w:b/>
          <w:i/>
          <w:iCs/>
          <w:color w:val="000000"/>
          <w:sz w:val="56"/>
          <w:szCs w:val="56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  <w:u w:val="none"/>
          <w:shd w:val="clear" w:color="auto" w:fill="FFFFFF"/>
        </w:rPr>
        <w:t>жизнь и здоровье.</w:t>
      </w:r>
    </w:p>
    <w:p>
      <w:pPr>
        <w:ind w:left="0" w:leftChars="0" w:firstLine="0" w:firstLineChars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6838950" cy="6851650"/>
            <wp:effectExtent l="0" t="0" r="0" b="6350"/>
            <wp:docPr id="1" name="Изображение 1" descr="PHOTO-2022-05-30-13-32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PHOTO-2022-05-30-13-32-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2"/>
    <w:rsid w:val="001457A8"/>
    <w:rsid w:val="001F1D9D"/>
    <w:rsid w:val="008E64A2"/>
    <w:rsid w:val="3B0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959</Characters>
  <Lines>7</Lines>
  <Paragraphs>2</Paragraphs>
  <TotalTime>0</TotalTime>
  <ScaleCrop>false</ScaleCrop>
  <LinksUpToDate>false</LinksUpToDate>
  <CharactersWithSpaces>1125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2022-05-30T12:43:00Z</dcterms:created>
  <dc:creator>ПономареваМВ</dc:creator>
  <cp:lastModifiedBy>Мария Шестова</cp:lastModifiedBy>
  <dcterms:modified xsi:type="dcterms:W3CDTF">2022-10-06T19:33:32Z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F12D17B805F84F55B67B08A7884C701A</vt:lpwstr>
  </property>
</Properties>
</file>